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9CF0" w14:textId="77777777" w:rsidR="00DD51E2" w:rsidRDefault="00DD51E2" w:rsidP="00DD51E2">
      <w:r>
        <w:t xml:space="preserve">The 2013 HOME Final Rule requires Participating Jurisdictions (PJs) to review and approve rents annually for all multi-family HOME-assisted properties during their affordability period.  </w:t>
      </w:r>
      <w:r w:rsidRPr="00A63896">
        <w:rPr>
          <w:b/>
        </w:rPr>
        <w:t xml:space="preserve">To comply with 24 CFR 92.252, </w:t>
      </w:r>
      <w:r>
        <w:rPr>
          <w:b/>
        </w:rPr>
        <w:t>projects must</w:t>
      </w:r>
      <w:r w:rsidRPr="00A63896">
        <w:rPr>
          <w:b/>
        </w:rPr>
        <w:t xml:space="preserve"> submit this completed form with </w:t>
      </w:r>
      <w:r>
        <w:rPr>
          <w:b/>
        </w:rPr>
        <w:t xml:space="preserve">the current approved utility allowance chart </w:t>
      </w:r>
      <w:bookmarkStart w:id="0" w:name="_Hlk43451944"/>
      <w:r>
        <w:rPr>
          <w:b/>
        </w:rPr>
        <w:t xml:space="preserve">and current </w:t>
      </w:r>
      <w:r w:rsidRPr="00D668DC">
        <w:rPr>
          <w:b/>
        </w:rPr>
        <w:t>HOME</w:t>
      </w:r>
      <w:r>
        <w:rPr>
          <w:b/>
        </w:rPr>
        <w:t xml:space="preserve"> published rent limits</w:t>
      </w:r>
      <w:bookmarkEnd w:id="0"/>
      <w:r w:rsidRPr="00A63896">
        <w:rPr>
          <w:b/>
        </w:rPr>
        <w:t xml:space="preserve"> within 30 days of the release of the HOME Rent Limits each year. </w:t>
      </w:r>
      <w:bookmarkStart w:id="1" w:name="_Hlk135816128"/>
      <w:r w:rsidRPr="007B2812">
        <w:rPr>
          <w:bCs/>
        </w:rPr>
        <w:t xml:space="preserve">Access HUD’s published </w:t>
      </w:r>
      <w:hyperlink r:id="rId8" w:history="1">
        <w:r w:rsidRPr="007B2812">
          <w:rPr>
            <w:rStyle w:val="Hyperlink"/>
            <w:bCs/>
          </w:rPr>
          <w:t>HOME Rent Limits</w:t>
        </w:r>
      </w:hyperlink>
      <w:r w:rsidRPr="007B2812">
        <w:rPr>
          <w:bCs/>
        </w:rPr>
        <w:t>.</w:t>
      </w:r>
      <w:r>
        <w:rPr>
          <w:b/>
        </w:rPr>
        <w:t xml:space="preserve"> </w:t>
      </w:r>
      <w:r>
        <w:t xml:space="preserve">Review the </w:t>
      </w:r>
      <w:hyperlink r:id="rId9" w:history="1">
        <w:r w:rsidRPr="004A23AE">
          <w:rPr>
            <w:rStyle w:val="Hyperlink"/>
          </w:rPr>
          <w:t>KHC Utility Allowance Rules</w:t>
        </w:r>
      </w:hyperlink>
      <w:r>
        <w:t xml:space="preserve"> for LIHTC-, HOME-, and NHTF-funded projects.</w:t>
      </w:r>
      <w:bookmarkEnd w:id="1"/>
    </w:p>
    <w:p w14:paraId="69D16F03" w14:textId="77777777" w:rsidR="00DD51E2" w:rsidRPr="001D3A59" w:rsidRDefault="00DD51E2" w:rsidP="00DD51E2">
      <w:pPr>
        <w:rPr>
          <w:b/>
          <w:bCs/>
        </w:rPr>
      </w:pPr>
      <w:bookmarkStart w:id="2" w:name="_Hlk135816144"/>
      <w:r w:rsidRPr="001D3A59">
        <w:rPr>
          <w:b/>
          <w:bCs/>
        </w:rPr>
        <w:t xml:space="preserve">Completed </w:t>
      </w:r>
      <w:r>
        <w:rPr>
          <w:b/>
          <w:bCs/>
        </w:rPr>
        <w:t>Rent Approval packet (Rent Approval Form, HUD Published Limits, Current Utility Allowance Chart or KHC UA approval letter)</w:t>
      </w:r>
      <w:r w:rsidRPr="001D3A59">
        <w:rPr>
          <w:b/>
          <w:bCs/>
        </w:rPr>
        <w:t xml:space="preserve"> should be emailed to </w:t>
      </w:r>
      <w:hyperlink r:id="rId10" w:history="1">
        <w:r w:rsidRPr="001D3A59">
          <w:rPr>
            <w:rStyle w:val="Hyperlink"/>
            <w:b/>
            <w:bCs/>
          </w:rPr>
          <w:t>multifamilycompliance@kyhousing.org</w:t>
        </w:r>
      </w:hyperlink>
      <w:r w:rsidRPr="001D3A59">
        <w:rPr>
          <w:b/>
          <w:bCs/>
        </w:rPr>
        <w:t xml:space="preserve">. </w:t>
      </w:r>
      <w:r w:rsidRPr="004A23AE">
        <w:rPr>
          <w:b/>
          <w:bCs/>
        </w:rPr>
        <w:t>If the requested documents are not included in the Rent Approval packet, the project will be considered out of compliance per regulations.</w:t>
      </w:r>
      <w:r>
        <w:rPr>
          <w:rFonts w:asciiTheme="majorHAnsi" w:hAnsiTheme="majorHAnsi"/>
          <w:b/>
          <w:bCs/>
          <w:spacing w:val="-1"/>
          <w:sz w:val="20"/>
          <w:szCs w:val="20"/>
          <w:u w:val="single"/>
        </w:rPr>
        <w:t xml:space="preserve"> </w:t>
      </w:r>
    </w:p>
    <w:bookmarkEnd w:id="2"/>
    <w:p w14:paraId="247B4D1A" w14:textId="77777777" w:rsidR="00245099" w:rsidRPr="00BA6D22" w:rsidRDefault="00245099" w:rsidP="000F3671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343434"/>
        </w:rPr>
      </w:pPr>
      <w:r w:rsidRPr="00BA6D22">
        <w:rPr>
          <w:rFonts w:cs="Calibri-Italic"/>
          <w:iCs/>
          <w:color w:val="343434"/>
        </w:rPr>
        <w:t>Project Name: ______________________</w:t>
      </w:r>
      <w:r>
        <w:rPr>
          <w:rFonts w:cs="Calibri-Italic"/>
          <w:iCs/>
          <w:color w:val="343434"/>
        </w:rPr>
        <w:t>_____________________</w:t>
      </w:r>
      <w:r w:rsidR="00E56278">
        <w:rPr>
          <w:rFonts w:cs="Calibri-Italic"/>
          <w:iCs/>
          <w:color w:val="343434"/>
        </w:rPr>
        <w:t>Award # (TDCS)</w:t>
      </w:r>
      <w:r>
        <w:rPr>
          <w:rFonts w:cs="Calibri-Italic"/>
          <w:iCs/>
          <w:color w:val="343434"/>
        </w:rPr>
        <w:t>: _______________________</w:t>
      </w:r>
    </w:p>
    <w:p w14:paraId="2949A7CD" w14:textId="77777777" w:rsidR="00245099" w:rsidRPr="00BA6D22" w:rsidRDefault="00245099" w:rsidP="00245099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Cs/>
          <w:color w:val="343434"/>
        </w:rPr>
      </w:pPr>
    </w:p>
    <w:p w14:paraId="09B736A6" w14:textId="77777777" w:rsidR="00245099" w:rsidRPr="00BA6D22" w:rsidRDefault="00245099" w:rsidP="000F3671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343434"/>
        </w:rPr>
      </w:pPr>
      <w:r>
        <w:rPr>
          <w:rFonts w:cs="Calibri-Italic"/>
          <w:iCs/>
          <w:color w:val="343434"/>
        </w:rPr>
        <w:t xml:space="preserve">Project Address: </w:t>
      </w:r>
      <w:r w:rsidRPr="00BA6D22">
        <w:rPr>
          <w:rFonts w:cs="Calibri-Italic"/>
          <w:iCs/>
          <w:color w:val="343434"/>
        </w:rPr>
        <w:t>____________________________________</w:t>
      </w:r>
      <w:r>
        <w:rPr>
          <w:rFonts w:cs="Calibri-Italic"/>
          <w:iCs/>
          <w:color w:val="343434"/>
        </w:rPr>
        <w:t>________________</w:t>
      </w:r>
      <w:r w:rsidR="000F3671">
        <w:rPr>
          <w:rFonts w:cs="Calibri-Italic"/>
          <w:iCs/>
          <w:color w:val="343434"/>
        </w:rPr>
        <w:t>__________________________</w:t>
      </w:r>
    </w:p>
    <w:p w14:paraId="54B8233E" w14:textId="77777777" w:rsidR="00245099" w:rsidRPr="00BA6D22" w:rsidRDefault="00245099" w:rsidP="00245099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Cs/>
          <w:color w:val="343434"/>
        </w:rPr>
      </w:pPr>
    </w:p>
    <w:p w14:paraId="372CF06B" w14:textId="77777777" w:rsidR="00245099" w:rsidRDefault="005805C8" w:rsidP="000F3671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343434"/>
        </w:rPr>
      </w:pPr>
      <w:r>
        <w:rPr>
          <w:rFonts w:cs="Calibri-Italic"/>
          <w:iCs/>
          <w:color w:val="343434"/>
        </w:rPr>
        <w:t>Project Completion Date</w:t>
      </w:r>
      <w:r w:rsidR="00245099" w:rsidRPr="00BA6D22">
        <w:rPr>
          <w:rFonts w:cs="Calibri-Italic"/>
          <w:iCs/>
          <w:color w:val="343434"/>
        </w:rPr>
        <w:t>: ______________________</w:t>
      </w:r>
      <w:r w:rsidR="00245099">
        <w:rPr>
          <w:rFonts w:cs="Calibri-Italic"/>
          <w:iCs/>
          <w:color w:val="343434"/>
        </w:rPr>
        <w:t>__</w:t>
      </w:r>
      <w:r w:rsidR="00245099" w:rsidRPr="00BA6D22">
        <w:rPr>
          <w:rFonts w:cs="Calibri-Italic"/>
          <w:iCs/>
          <w:color w:val="343434"/>
        </w:rPr>
        <w:t>_</w:t>
      </w:r>
      <w:r w:rsidR="0076057D">
        <w:rPr>
          <w:rFonts w:cs="Calibri-Italic"/>
          <w:iCs/>
          <w:color w:val="343434"/>
        </w:rPr>
        <w:t>____________</w:t>
      </w:r>
      <w:r w:rsidR="00C27984">
        <w:rPr>
          <w:rFonts w:cs="Calibri-Italic"/>
          <w:iCs/>
          <w:color w:val="343434"/>
        </w:rPr>
        <w:t>County</w:t>
      </w:r>
      <w:r w:rsidR="00245099" w:rsidRPr="00BA6D22">
        <w:rPr>
          <w:rFonts w:cs="Calibri-Italic"/>
          <w:iCs/>
          <w:color w:val="343434"/>
        </w:rPr>
        <w:t>: ________</w:t>
      </w:r>
      <w:r w:rsidR="000F3671">
        <w:rPr>
          <w:rFonts w:cs="Calibri-Italic"/>
          <w:iCs/>
          <w:color w:val="343434"/>
        </w:rPr>
        <w:t>___________________</w:t>
      </w:r>
    </w:p>
    <w:p w14:paraId="52100C1E" w14:textId="77777777" w:rsidR="00730ED8" w:rsidRPr="00BA6D22" w:rsidRDefault="00730ED8" w:rsidP="000F3671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343434"/>
        </w:rPr>
      </w:pPr>
    </w:p>
    <w:p w14:paraId="4CADAD2B" w14:textId="7FF18C3E" w:rsidR="00245099" w:rsidRDefault="00730ED8" w:rsidP="00245099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Cs/>
          <w:color w:val="343434"/>
        </w:rPr>
      </w:pPr>
      <w:r>
        <w:rPr>
          <w:rFonts w:cs="Calibri-Italic"/>
          <w:iCs/>
          <w:color w:val="343434"/>
        </w:rPr>
        <w:t>Home Funding Agreement Date: _______________________________</w:t>
      </w:r>
      <w:r w:rsidR="00D668DC">
        <w:rPr>
          <w:rFonts w:cs="Calibri-Italic"/>
          <w:iCs/>
          <w:color w:val="343434"/>
        </w:rPr>
        <w:t xml:space="preserve">Effective Date of </w:t>
      </w:r>
      <w:r w:rsidR="00F14CCD">
        <w:rPr>
          <w:rFonts w:cs="Calibri-Italic"/>
          <w:iCs/>
          <w:color w:val="343434"/>
        </w:rPr>
        <w:t>202</w:t>
      </w:r>
      <w:r w:rsidR="00016269">
        <w:rPr>
          <w:rFonts w:cs="Calibri-Italic"/>
          <w:iCs/>
          <w:color w:val="343434"/>
        </w:rPr>
        <w:t>6</w:t>
      </w:r>
      <w:r w:rsidR="00D668DC">
        <w:rPr>
          <w:rFonts w:cs="Calibri-Italic"/>
          <w:iCs/>
          <w:color w:val="343434"/>
        </w:rPr>
        <w:t xml:space="preserve"> Limits: </w:t>
      </w:r>
      <w:r w:rsidR="00D151B0">
        <w:rPr>
          <w:rFonts w:cs="Calibri-Italic"/>
          <w:iCs/>
          <w:color w:val="343434"/>
          <w:u w:val="single"/>
        </w:rPr>
        <w:tab/>
      </w:r>
      <w:r w:rsidR="00D151B0">
        <w:rPr>
          <w:rFonts w:cs="Calibri-Italic"/>
          <w:iCs/>
          <w:color w:val="343434"/>
          <w:u w:val="single"/>
        </w:rPr>
        <w:tab/>
      </w:r>
    </w:p>
    <w:p w14:paraId="3DD93565" w14:textId="77777777" w:rsidR="00730ED8" w:rsidRDefault="00730ED8" w:rsidP="00245099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Cs/>
          <w:color w:val="343434"/>
        </w:rPr>
      </w:pPr>
    </w:p>
    <w:p w14:paraId="50E23750" w14:textId="77777777" w:rsidR="00CF149E" w:rsidRPr="00CF149E" w:rsidRDefault="00822ACC" w:rsidP="00F11876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343434"/>
          <w:sz w:val="18"/>
        </w:rPr>
      </w:pPr>
      <w:r>
        <w:rPr>
          <w:rFonts w:cs="Calibri-Italic"/>
          <w:iCs/>
          <w:color w:val="343434"/>
          <w:sz w:val="18"/>
        </w:rPr>
        <w:t>Directions</w:t>
      </w:r>
      <w:r w:rsidR="00CF149E">
        <w:rPr>
          <w:rFonts w:cs="Calibri-Italic"/>
          <w:iCs/>
          <w:color w:val="343434"/>
          <w:sz w:val="18"/>
        </w:rPr>
        <w:t>: (A)</w:t>
      </w:r>
      <w:r w:rsidR="00050617">
        <w:rPr>
          <w:rFonts w:cs="Calibri-Italic"/>
          <w:iCs/>
          <w:color w:val="343434"/>
          <w:sz w:val="18"/>
        </w:rPr>
        <w:t xml:space="preserve"> Enter bedroom size and choose whether the unit is Low or High HOME (B) </w:t>
      </w:r>
      <w:r w:rsidR="00CF149E">
        <w:rPr>
          <w:rFonts w:cs="Calibri-Italic"/>
          <w:iCs/>
          <w:color w:val="343434"/>
          <w:sz w:val="18"/>
        </w:rPr>
        <w:t>Enter total rent charged (C) Enter</w:t>
      </w:r>
      <w:r w:rsidR="006C2649">
        <w:rPr>
          <w:rFonts w:cs="Calibri-Italic"/>
          <w:iCs/>
          <w:color w:val="343434"/>
          <w:sz w:val="18"/>
        </w:rPr>
        <w:t xml:space="preserve"> current</w:t>
      </w:r>
      <w:r w:rsidR="00CF149E">
        <w:rPr>
          <w:rFonts w:cs="Calibri-Italic"/>
          <w:iCs/>
          <w:color w:val="343434"/>
          <w:sz w:val="18"/>
        </w:rPr>
        <w:t xml:space="preserve"> utility allowance</w:t>
      </w:r>
      <w:r>
        <w:rPr>
          <w:rFonts w:cs="Calibri-Italic"/>
          <w:iCs/>
          <w:color w:val="343434"/>
          <w:sz w:val="18"/>
        </w:rPr>
        <w:t xml:space="preserve">. </w:t>
      </w:r>
      <w:r w:rsidR="00CF149E">
        <w:rPr>
          <w:rFonts w:cs="Calibri-Italic"/>
          <w:iCs/>
          <w:color w:val="343434"/>
          <w:sz w:val="18"/>
        </w:rPr>
        <w:t>The “Gross Rent” columns will auto-calculate</w:t>
      </w:r>
      <w:r>
        <w:rPr>
          <w:rFonts w:cs="Calibri-Italic"/>
          <w:iCs/>
          <w:color w:val="343434"/>
          <w:sz w:val="18"/>
        </w:rPr>
        <w:t xml:space="preserve"> if completed electronically. </w:t>
      </w:r>
      <w:r w:rsidR="00661BC0">
        <w:rPr>
          <w:rFonts w:cs="Calibri-Italic"/>
          <w:iCs/>
          <w:color w:val="343434"/>
          <w:sz w:val="18"/>
        </w:rPr>
        <w:t>If you are not requesting a rent increase</w:t>
      </w:r>
      <w:r w:rsidR="00050617">
        <w:rPr>
          <w:rFonts w:cs="Calibri-Italic"/>
          <w:iCs/>
          <w:color w:val="343434"/>
          <w:sz w:val="18"/>
        </w:rPr>
        <w:t xml:space="preserve">, please certify </w:t>
      </w:r>
      <w:r w:rsidR="00056118">
        <w:rPr>
          <w:rFonts w:cs="Calibri-Italic"/>
          <w:iCs/>
          <w:color w:val="343434"/>
          <w:sz w:val="18"/>
        </w:rPr>
        <w:t xml:space="preserve">that </w:t>
      </w:r>
      <w:r w:rsidR="00661BC0">
        <w:rPr>
          <w:rFonts w:cs="Calibri-Italic"/>
          <w:iCs/>
          <w:color w:val="343434"/>
          <w:sz w:val="18"/>
        </w:rPr>
        <w:t xml:space="preserve">by duplicating the </w:t>
      </w:r>
      <w:r w:rsidR="00056118">
        <w:rPr>
          <w:rFonts w:cs="Calibri-Italic"/>
          <w:iCs/>
          <w:color w:val="343434"/>
          <w:sz w:val="18"/>
        </w:rPr>
        <w:t>“C</w:t>
      </w:r>
      <w:r w:rsidR="00661BC0">
        <w:rPr>
          <w:rFonts w:cs="Calibri-Italic"/>
          <w:iCs/>
          <w:color w:val="343434"/>
          <w:sz w:val="18"/>
        </w:rPr>
        <w:t>urrent Rent Structure”</w:t>
      </w:r>
      <w:r w:rsidR="00050617">
        <w:rPr>
          <w:rFonts w:cs="Calibri-Italic"/>
          <w:iCs/>
          <w:color w:val="343434"/>
          <w:sz w:val="18"/>
        </w:rPr>
        <w:t xml:space="preserve"> </w:t>
      </w:r>
      <w:r w:rsidR="00661BC0">
        <w:rPr>
          <w:rFonts w:cs="Calibri-Italic"/>
          <w:iCs/>
          <w:color w:val="343434"/>
          <w:sz w:val="18"/>
        </w:rPr>
        <w:t>in</w:t>
      </w:r>
      <w:r w:rsidR="00050617">
        <w:rPr>
          <w:rFonts w:cs="Calibri-Italic"/>
          <w:iCs/>
          <w:color w:val="343434"/>
          <w:sz w:val="18"/>
        </w:rPr>
        <w:t xml:space="preserve"> the </w:t>
      </w:r>
      <w:r w:rsidR="00661BC0">
        <w:rPr>
          <w:rFonts w:cs="Calibri-Italic"/>
          <w:iCs/>
          <w:color w:val="343434"/>
          <w:sz w:val="18"/>
        </w:rPr>
        <w:t>“Proposed Rent Structure”</w:t>
      </w:r>
      <w:r w:rsidR="00050617">
        <w:rPr>
          <w:rFonts w:cs="Calibri-Italic"/>
          <w:iCs/>
          <w:color w:val="343434"/>
          <w:sz w:val="18"/>
        </w:rPr>
        <w:t xml:space="preserve"> column</w:t>
      </w:r>
      <w:r w:rsidR="002D271A">
        <w:rPr>
          <w:rFonts w:cs="Calibri-Italic"/>
          <w:iCs/>
          <w:color w:val="343434"/>
          <w:sz w:val="18"/>
        </w:rPr>
        <w:t>.</w:t>
      </w:r>
      <w:r w:rsidR="00B43C83">
        <w:rPr>
          <w:rFonts w:cs="Calibri-Italic"/>
          <w:iCs/>
          <w:color w:val="343434"/>
          <w:sz w:val="18"/>
        </w:rPr>
        <w:t xml:space="preserve"> (D) HUD’s published rent limit for unit size.</w:t>
      </w:r>
    </w:p>
    <w:tbl>
      <w:tblPr>
        <w:tblStyle w:val="TableGrid"/>
        <w:tblW w:w="1083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810"/>
        <w:gridCol w:w="900"/>
        <w:gridCol w:w="663"/>
        <w:gridCol w:w="900"/>
        <w:gridCol w:w="720"/>
        <w:gridCol w:w="810"/>
        <w:gridCol w:w="900"/>
        <w:gridCol w:w="957"/>
        <w:gridCol w:w="663"/>
        <w:gridCol w:w="900"/>
        <w:gridCol w:w="990"/>
      </w:tblGrid>
      <w:tr w:rsidR="00842F06" w14:paraId="45471AAD" w14:textId="77777777" w:rsidTr="00903F2C">
        <w:trPr>
          <w:trHeight w:val="519"/>
        </w:trPr>
        <w:tc>
          <w:tcPr>
            <w:tcW w:w="48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170C6D1" w14:textId="77777777" w:rsidR="00842F06" w:rsidRPr="00572542" w:rsidRDefault="00842F06" w:rsidP="005725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Current Rent Structure</w:t>
            </w:r>
          </w:p>
        </w:tc>
        <w:tc>
          <w:tcPr>
            <w:tcW w:w="495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87EFBB" w14:textId="77777777" w:rsidR="00842F06" w:rsidRPr="00572542" w:rsidRDefault="00842F06" w:rsidP="005725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Proposed Rent Structure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0781E3" w14:textId="6B749052" w:rsidR="00517147" w:rsidRDefault="00517147" w:rsidP="005725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="00D668DC">
              <w:rPr>
                <w:b/>
                <w:sz w:val="24"/>
                <w:szCs w:val="24"/>
              </w:rPr>
              <w:t>OME</w:t>
            </w:r>
          </w:p>
          <w:p w14:paraId="3EA46F1A" w14:textId="0670317D" w:rsidR="00842F06" w:rsidRPr="00842F06" w:rsidRDefault="00842F06" w:rsidP="00517147">
            <w:pPr>
              <w:jc w:val="center"/>
              <w:rPr>
                <w:b/>
                <w:sz w:val="24"/>
                <w:szCs w:val="24"/>
              </w:rPr>
            </w:pPr>
            <w:r w:rsidRPr="00842F06">
              <w:rPr>
                <w:b/>
                <w:sz w:val="24"/>
                <w:szCs w:val="24"/>
              </w:rPr>
              <w:t xml:space="preserve">Rent </w:t>
            </w:r>
          </w:p>
        </w:tc>
      </w:tr>
      <w:tr w:rsidR="00842F06" w14:paraId="19BEBDFF" w14:textId="77777777" w:rsidTr="00D668DC">
        <w:trPr>
          <w:trHeight w:val="519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3D73DB5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BR Size</w:t>
            </w:r>
          </w:p>
          <w:p w14:paraId="036720F3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667B5BD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Low HOME</w:t>
            </w:r>
          </w:p>
          <w:p w14:paraId="73B3D49F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(50%)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4F0C41B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High HOME</w:t>
            </w:r>
          </w:p>
          <w:p w14:paraId="33A032D3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(60%)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3CA9B86" w14:textId="724480D2" w:rsidR="00842F06" w:rsidRPr="00903F2C" w:rsidRDefault="00903F2C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 xml:space="preserve">Current </w:t>
            </w:r>
            <w:r w:rsidR="00842F06" w:rsidRPr="00903F2C">
              <w:rPr>
                <w:b/>
                <w:bCs/>
                <w:sz w:val="18"/>
                <w:szCs w:val="18"/>
              </w:rPr>
              <w:t>Rent</w:t>
            </w:r>
          </w:p>
          <w:p w14:paraId="2EBD3979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C52AFF9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U/A</w:t>
            </w:r>
          </w:p>
          <w:p w14:paraId="7B35B533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(C)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6756C3F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Gross Rent</w:t>
            </w:r>
          </w:p>
          <w:p w14:paraId="71C69D80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(B+C)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9537ED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BR Size</w:t>
            </w:r>
          </w:p>
          <w:p w14:paraId="568F65D3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422AB0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Low HOME</w:t>
            </w:r>
          </w:p>
          <w:p w14:paraId="436C9660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(50%)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D1C50E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High HOME</w:t>
            </w:r>
          </w:p>
          <w:p w14:paraId="05817E4F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(60%)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75678" w14:textId="5F35D993" w:rsidR="00842F06" w:rsidRPr="00903F2C" w:rsidRDefault="00D668DC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Proposed </w:t>
            </w:r>
            <w:r w:rsidR="00842F06" w:rsidRPr="00903F2C">
              <w:rPr>
                <w:b/>
                <w:bCs/>
                <w:sz w:val="18"/>
                <w:szCs w:val="18"/>
              </w:rPr>
              <w:t>Rent</w:t>
            </w:r>
          </w:p>
          <w:p w14:paraId="071D1529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C17807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U/A</w:t>
            </w:r>
          </w:p>
          <w:p w14:paraId="76264582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(C)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45896F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Gross</w:t>
            </w:r>
          </w:p>
          <w:p w14:paraId="47B645CF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Rent</w:t>
            </w:r>
          </w:p>
          <w:p w14:paraId="36A0F1EA" w14:textId="77777777" w:rsidR="00842F06" w:rsidRPr="00903F2C" w:rsidRDefault="00842F06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(B+C)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6D5E12" w14:textId="746BBC77" w:rsidR="00842F06" w:rsidRPr="00903F2C" w:rsidRDefault="009D2C37" w:rsidP="00572542">
            <w:pPr>
              <w:jc w:val="center"/>
              <w:rPr>
                <w:b/>
                <w:bCs/>
                <w:sz w:val="18"/>
                <w:szCs w:val="18"/>
              </w:rPr>
            </w:pPr>
            <w:r w:rsidRPr="00903F2C">
              <w:rPr>
                <w:b/>
                <w:bCs/>
                <w:sz w:val="18"/>
                <w:szCs w:val="18"/>
              </w:rPr>
              <w:t>Pub</w:t>
            </w:r>
            <w:r w:rsidR="001D3A59">
              <w:rPr>
                <w:b/>
                <w:bCs/>
                <w:sz w:val="18"/>
                <w:szCs w:val="18"/>
              </w:rPr>
              <w:t>lished</w:t>
            </w:r>
            <w:r w:rsidRPr="00903F2C">
              <w:rPr>
                <w:b/>
                <w:bCs/>
                <w:sz w:val="18"/>
                <w:szCs w:val="18"/>
              </w:rPr>
              <w:t xml:space="preserve"> </w:t>
            </w:r>
            <w:r w:rsidR="00842F06" w:rsidRPr="00903F2C">
              <w:rPr>
                <w:b/>
                <w:bCs/>
                <w:sz w:val="18"/>
                <w:szCs w:val="18"/>
              </w:rPr>
              <w:t>Rent Limit</w:t>
            </w:r>
            <w:r w:rsidR="00B43C83" w:rsidRPr="00903F2C">
              <w:rPr>
                <w:b/>
                <w:bCs/>
                <w:sz w:val="18"/>
                <w:szCs w:val="18"/>
              </w:rPr>
              <w:t xml:space="preserve"> (D)</w:t>
            </w:r>
          </w:p>
        </w:tc>
      </w:tr>
      <w:tr w:rsidR="00842F06" w14:paraId="2E0FDB46" w14:textId="77777777" w:rsidTr="00D668DC">
        <w:trPr>
          <w:trHeight w:val="363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8B90DD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208941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16415517" w14:textId="77777777" w:rsidR="00842F06" w:rsidRDefault="00842F06" w:rsidP="0057254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36212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bottom w:val="single" w:sz="2" w:space="0" w:color="auto"/>
                </w:tcBorders>
                <w:vAlign w:val="center"/>
              </w:tcPr>
              <w:p w14:paraId="636A0EEC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6CB5D15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2BED74D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569BBD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BA15163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169897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bottom w:val="single" w:sz="2" w:space="0" w:color="auto"/>
                </w:tcBorders>
                <w:vAlign w:val="center"/>
              </w:tcPr>
              <w:p w14:paraId="76BC37DA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70795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bottom w:val="single" w:sz="2" w:space="0" w:color="auto"/>
                </w:tcBorders>
                <w:vAlign w:val="center"/>
              </w:tcPr>
              <w:p w14:paraId="2DB78DD3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5C89338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AC4B4B2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54D320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3450E2" w14:textId="77777777" w:rsidR="00842F06" w:rsidRDefault="00842F06" w:rsidP="00572542">
            <w:pPr>
              <w:jc w:val="center"/>
            </w:pPr>
          </w:p>
        </w:tc>
      </w:tr>
      <w:tr w:rsidR="00842F06" w14:paraId="501674D3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15BD8EF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63877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bottom w:val="single" w:sz="2" w:space="0" w:color="auto"/>
                </w:tcBorders>
                <w:vAlign w:val="center"/>
              </w:tcPr>
              <w:p w14:paraId="2B9E0DC3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2983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6982A982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ADDEDB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4B505A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56498A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24FF97E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157828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1231FC1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5403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B8605CD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998FBE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2C590C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0DFDA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787467" w14:textId="77777777" w:rsidR="00842F06" w:rsidRDefault="00842F06" w:rsidP="00572542">
            <w:pPr>
              <w:jc w:val="center"/>
            </w:pPr>
          </w:p>
        </w:tc>
      </w:tr>
      <w:tr w:rsidR="00842F06" w14:paraId="553D4CBE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88CA197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155936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161FD6A7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60781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5E7A925E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4E07DA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FF8A9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43234B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7ADBB0E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106962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EEDD483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63398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14FE89EC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FDDE88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4EB8EF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198524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15612A" w14:textId="77777777" w:rsidR="00842F06" w:rsidRDefault="00842F06" w:rsidP="00572542">
            <w:pPr>
              <w:jc w:val="center"/>
            </w:pPr>
          </w:p>
        </w:tc>
      </w:tr>
      <w:tr w:rsidR="00842F06" w14:paraId="31FA46B7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BB5EF9D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77576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DB624A9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387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FA9644D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79B005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6285AF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AF6A8F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7BD93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89956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5D509122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32312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6DCB24B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B0EB80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47318B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446322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9BEDB1" w14:textId="77777777" w:rsidR="00842F06" w:rsidRDefault="00842F06" w:rsidP="00572542">
            <w:pPr>
              <w:jc w:val="center"/>
            </w:pPr>
          </w:p>
        </w:tc>
      </w:tr>
      <w:tr w:rsidR="00842F06" w14:paraId="0AF51965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977A2C9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84614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2DACDDB9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29248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5BC2E0D7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3881C1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D6A74D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DCF4D0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8A01C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17615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20133621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81513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1C104F4E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BF2978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A6BB09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6204F6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653026" w14:textId="77777777" w:rsidR="00842F06" w:rsidRDefault="00842F06" w:rsidP="00572542">
            <w:pPr>
              <w:jc w:val="center"/>
            </w:pPr>
          </w:p>
        </w:tc>
      </w:tr>
      <w:tr w:rsidR="00842F06" w14:paraId="59247D2D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7DBE745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98066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A442905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50039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33E66E79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28E0A4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3EAE65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B54915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9628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13768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56AA22BE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13956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5803C54A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B481CC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E447BF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16604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D39C6B" w14:textId="77777777" w:rsidR="00842F06" w:rsidRDefault="00842F06" w:rsidP="00572542">
            <w:pPr>
              <w:jc w:val="center"/>
            </w:pPr>
          </w:p>
        </w:tc>
      </w:tr>
      <w:tr w:rsidR="00842F06" w14:paraId="2B10358A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7E30C0D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115044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0C522D5C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84723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7A2E5B5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532EF0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3C9364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EF33E0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5FC54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70792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38CE0832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45731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531D2C4C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393A0D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74C16B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2CDE4B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58B479" w14:textId="77777777" w:rsidR="00842F06" w:rsidRDefault="00842F06" w:rsidP="00572542">
            <w:pPr>
              <w:jc w:val="center"/>
            </w:pPr>
          </w:p>
        </w:tc>
      </w:tr>
      <w:tr w:rsidR="00842F06" w14:paraId="4F04A589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7E2AFB9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157797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3E7C15B6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58136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3959C83A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631C22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3B0DA2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86CC0D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F0483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148847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296CDDBF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21556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5083BF27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49220B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ABE8E6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127E6C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88B7EC" w14:textId="77777777" w:rsidR="00842F06" w:rsidRDefault="00842F06" w:rsidP="00572542">
            <w:pPr>
              <w:jc w:val="center"/>
            </w:pPr>
          </w:p>
        </w:tc>
      </w:tr>
      <w:tr w:rsidR="00842F06" w14:paraId="083B66F8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04F5995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43282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F2C5050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60442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62120D31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90E9E3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69A88A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73B8BC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2CEDB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117457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624650C4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16344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3E956BA9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5000EC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401EFF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F1FE7E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BD0A27" w14:textId="77777777" w:rsidR="00842F06" w:rsidRDefault="00842F06" w:rsidP="00572542">
            <w:pPr>
              <w:jc w:val="center"/>
            </w:pPr>
          </w:p>
        </w:tc>
      </w:tr>
      <w:tr w:rsidR="00842F06" w14:paraId="482745FE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9E9E1AD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207650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C83A2C8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4307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108B2F0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C58AAF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665230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6BC399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B74FC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115822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1F03CE6D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200103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012EE22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467395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CCDDE4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69479A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EC9546" w14:textId="77777777" w:rsidR="00842F06" w:rsidRDefault="00842F06" w:rsidP="00572542">
            <w:pPr>
              <w:jc w:val="center"/>
            </w:pPr>
          </w:p>
        </w:tc>
      </w:tr>
      <w:tr w:rsidR="00842F06" w14:paraId="3BB5DF10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5B4F785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49025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2A885F6B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57796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CC144E4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7CC16F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159AAA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DB2F58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416A9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102917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6BD64D79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184338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1767135F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5ED317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D5004F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79A034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03CBFF" w14:textId="77777777" w:rsidR="00842F06" w:rsidRDefault="00842F06" w:rsidP="00572542">
            <w:pPr>
              <w:jc w:val="center"/>
            </w:pPr>
          </w:p>
        </w:tc>
      </w:tr>
      <w:tr w:rsidR="00842F06" w14:paraId="680AEBB5" w14:textId="77777777" w:rsidTr="00D668DC">
        <w:trPr>
          <w:trHeight w:val="36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B3B3218" w14:textId="77777777" w:rsidR="00842F06" w:rsidRPr="00B92130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-37515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38FD8EEC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8666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260C328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2BC40E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0CFD90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686B28" w14:textId="77777777" w:rsidR="00842F06" w:rsidRDefault="00842F06" w:rsidP="0057254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3C277" w14:textId="77777777" w:rsidR="00842F06" w:rsidRDefault="00842F06" w:rsidP="00572542">
            <w:pPr>
              <w:jc w:val="center"/>
            </w:pPr>
          </w:p>
        </w:tc>
        <w:sdt>
          <w:sdtPr>
            <w:rPr>
              <w:sz w:val="28"/>
            </w:rPr>
            <w:id w:val="111486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</w:tcBorders>
                <w:vAlign w:val="center"/>
              </w:tcPr>
              <w:p w14:paraId="18A7F60C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</w:rPr>
            <w:id w:val="-66824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E96E147" w14:textId="77777777" w:rsidR="00842F06" w:rsidRPr="0076057D" w:rsidRDefault="00842F06" w:rsidP="00572542">
                <w:pPr>
                  <w:jc w:val="center"/>
                  <w:rPr>
                    <w:sz w:val="28"/>
                  </w:rPr>
                </w:pPr>
                <w:r w:rsidRPr="00760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4D6676" w14:textId="77777777" w:rsidR="00842F06" w:rsidRDefault="00842F06" w:rsidP="00572542">
            <w:pPr>
              <w:jc w:val="center"/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60BEDF" w14:textId="77777777" w:rsidR="00842F06" w:rsidRDefault="00842F06" w:rsidP="0057254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72A2F" w14:textId="77777777" w:rsidR="00842F06" w:rsidRDefault="00842F06" w:rsidP="00572542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6A1742" w14:textId="77777777" w:rsidR="00842F06" w:rsidRDefault="00842F06" w:rsidP="00572542">
            <w:pPr>
              <w:jc w:val="center"/>
            </w:pPr>
          </w:p>
        </w:tc>
      </w:tr>
    </w:tbl>
    <w:p w14:paraId="523E77BF" w14:textId="77777777" w:rsidR="00F56E46" w:rsidRPr="00DD51E2" w:rsidRDefault="00F56E46" w:rsidP="001A3FF7">
      <w:pPr>
        <w:spacing w:after="120"/>
        <w:rPr>
          <w:rFonts w:cstheme="minorHAnsi"/>
          <w:b/>
          <w:bCs/>
          <w:spacing w:val="-1"/>
        </w:rPr>
      </w:pPr>
    </w:p>
    <w:p w14:paraId="524FAE43" w14:textId="77777777" w:rsidR="00DD51E2" w:rsidRDefault="00DD51E2" w:rsidP="00DD51E2">
      <w:pPr>
        <w:spacing w:after="120"/>
        <w:rPr>
          <w:rFonts w:cstheme="minorHAnsi"/>
          <w:b/>
          <w:bCs/>
          <w:spacing w:val="-1"/>
        </w:rPr>
      </w:pPr>
    </w:p>
    <w:p w14:paraId="4366D627" w14:textId="77777777" w:rsidR="00667AE8" w:rsidRDefault="00667AE8" w:rsidP="00DD51E2">
      <w:pPr>
        <w:spacing w:after="120"/>
        <w:rPr>
          <w:rFonts w:cstheme="minorHAnsi"/>
          <w:b/>
          <w:bCs/>
          <w:spacing w:val="-1"/>
        </w:rPr>
      </w:pPr>
    </w:p>
    <w:p w14:paraId="2850865C" w14:textId="77777777" w:rsidR="00F14CCD" w:rsidRDefault="00F14CCD" w:rsidP="009578A3">
      <w:pPr>
        <w:spacing w:after="0"/>
        <w:rPr>
          <w:b/>
          <w:bCs/>
        </w:rPr>
      </w:pPr>
      <w:bookmarkStart w:id="3" w:name="_Hlk135816254"/>
    </w:p>
    <w:p w14:paraId="69AD0BC3" w14:textId="26B9286C" w:rsidR="00DE28CA" w:rsidRPr="009578A3" w:rsidRDefault="00DE28CA" w:rsidP="009578A3">
      <w:pPr>
        <w:spacing w:after="0"/>
        <w:rPr>
          <w:b/>
          <w:bCs/>
        </w:rPr>
      </w:pPr>
      <w:r w:rsidRPr="009578A3">
        <w:rPr>
          <w:b/>
          <w:bCs/>
        </w:rPr>
        <w:t>Provide the following information:</w:t>
      </w:r>
    </w:p>
    <w:p w14:paraId="3FAB86FC" w14:textId="2FA04C4A" w:rsidR="00DE28CA" w:rsidRPr="009578A3" w:rsidRDefault="00DE28CA" w:rsidP="009578A3">
      <w:pPr>
        <w:spacing w:after="0"/>
        <w:rPr>
          <w:b/>
          <w:bCs/>
        </w:rPr>
      </w:pPr>
      <w:r w:rsidRPr="009578A3">
        <w:rPr>
          <w:b/>
          <w:bCs/>
        </w:rPr>
        <w:t>Total # of HOME units at project:</w:t>
      </w:r>
      <w:r w:rsidR="009578A3">
        <w:rPr>
          <w:b/>
          <w:bCs/>
        </w:rPr>
        <w:t xml:space="preserve"> </w:t>
      </w:r>
      <w:r w:rsidRPr="009578A3">
        <w:rPr>
          <w:b/>
          <w:bCs/>
          <w:u w:val="single"/>
        </w:rPr>
        <w:tab/>
      </w:r>
      <w:r w:rsidR="009578A3">
        <w:rPr>
          <w:b/>
          <w:bCs/>
          <w:u w:val="single"/>
        </w:rPr>
        <w:tab/>
      </w:r>
      <w:r w:rsidR="009578A3" w:rsidRPr="009578A3">
        <w:rPr>
          <w:b/>
          <w:bCs/>
        </w:rPr>
        <w:t xml:space="preserve"> # of Low HOME:</w:t>
      </w:r>
      <w:r w:rsidR="009578A3">
        <w:rPr>
          <w:b/>
          <w:bCs/>
        </w:rPr>
        <w:t xml:space="preserve"> </w:t>
      </w:r>
      <w:r w:rsidR="009578A3" w:rsidRPr="009578A3">
        <w:rPr>
          <w:b/>
          <w:bCs/>
          <w:u w:val="single"/>
        </w:rPr>
        <w:tab/>
      </w:r>
      <w:r w:rsidR="009578A3" w:rsidRPr="009578A3">
        <w:rPr>
          <w:b/>
          <w:bCs/>
          <w:u w:val="single"/>
        </w:rPr>
        <w:tab/>
      </w:r>
      <w:r w:rsidR="009578A3">
        <w:rPr>
          <w:b/>
          <w:bCs/>
        </w:rPr>
        <w:t xml:space="preserve"> </w:t>
      </w:r>
      <w:r w:rsidR="009578A3" w:rsidRPr="009578A3">
        <w:rPr>
          <w:b/>
          <w:bCs/>
        </w:rPr>
        <w:t># of High HOME:</w:t>
      </w:r>
      <w:r w:rsidR="009578A3">
        <w:rPr>
          <w:b/>
          <w:bCs/>
        </w:rPr>
        <w:t xml:space="preserve"> </w:t>
      </w:r>
      <w:r w:rsidR="009578A3" w:rsidRPr="009578A3">
        <w:rPr>
          <w:b/>
          <w:bCs/>
          <w:u w:val="single"/>
        </w:rPr>
        <w:tab/>
      </w:r>
      <w:r w:rsidR="009578A3" w:rsidRPr="009578A3">
        <w:rPr>
          <w:b/>
          <w:bCs/>
          <w:u w:val="single"/>
        </w:rPr>
        <w:tab/>
      </w:r>
    </w:p>
    <w:p w14:paraId="41F62E85" w14:textId="43F1F1BD" w:rsidR="009578A3" w:rsidRPr="009578A3" w:rsidRDefault="009578A3" w:rsidP="009578A3">
      <w:pPr>
        <w:spacing w:after="0"/>
        <w:rPr>
          <w:rFonts w:cstheme="minorHAnsi"/>
          <w:b/>
          <w:bCs/>
          <w:spacing w:val="-1"/>
        </w:rPr>
      </w:pPr>
      <w:r w:rsidRPr="009578A3">
        <w:rPr>
          <w:b/>
          <w:bCs/>
        </w:rPr>
        <w:t>HOME units are:</w:t>
      </w:r>
      <w:r w:rsidRPr="009578A3">
        <w:rPr>
          <w:b/>
          <w:bCs/>
        </w:rPr>
        <w:tab/>
      </w:r>
      <w:r w:rsidRPr="009578A3">
        <w:rPr>
          <w:rFonts w:cstheme="minorHAnsi"/>
          <w:b/>
          <w:bCs/>
          <w:spacing w:val="-1"/>
        </w:rPr>
        <w:t xml:space="preserve">Fixed </w:t>
      </w:r>
      <w:r w:rsidRPr="009578A3">
        <w:rPr>
          <w:rFonts w:cstheme="minorHAnsi"/>
          <w:b/>
          <w:bCs/>
          <w:spacing w:val="-1"/>
        </w:rPr>
        <w:sym w:font="Symbol" w:char="F0A0"/>
      </w:r>
      <w:r w:rsidRPr="009578A3">
        <w:rPr>
          <w:rFonts w:cstheme="minorHAnsi"/>
          <w:b/>
          <w:bCs/>
          <w:spacing w:val="-1"/>
        </w:rPr>
        <w:tab/>
      </w:r>
      <w:r w:rsidRPr="009578A3">
        <w:rPr>
          <w:rFonts w:cstheme="minorHAnsi"/>
          <w:b/>
          <w:bCs/>
          <w:spacing w:val="-1"/>
        </w:rPr>
        <w:tab/>
        <w:t xml:space="preserve">Floating </w:t>
      </w:r>
      <w:r w:rsidRPr="009578A3">
        <w:rPr>
          <w:rFonts w:cstheme="minorHAnsi"/>
          <w:b/>
          <w:bCs/>
          <w:spacing w:val="-1"/>
        </w:rPr>
        <w:sym w:font="Symbol" w:char="F0A0"/>
      </w:r>
    </w:p>
    <w:p w14:paraId="5AE0A66F" w14:textId="29B973F3" w:rsidR="009578A3" w:rsidRDefault="009578A3" w:rsidP="009578A3">
      <w:pPr>
        <w:spacing w:after="0"/>
        <w:rPr>
          <w:rFonts w:cstheme="minorHAnsi"/>
          <w:b/>
          <w:bCs/>
          <w:spacing w:val="-1"/>
        </w:rPr>
      </w:pPr>
      <w:r>
        <w:rPr>
          <w:rFonts w:cstheme="minorHAnsi"/>
          <w:b/>
          <w:bCs/>
          <w:spacing w:val="-1"/>
        </w:rPr>
        <w:t>Does project have Project-Based Rental Assistance?</w:t>
      </w:r>
      <w:r>
        <w:rPr>
          <w:rFonts w:cstheme="minorHAnsi"/>
          <w:b/>
          <w:bCs/>
          <w:spacing w:val="-1"/>
        </w:rPr>
        <w:tab/>
        <w:t xml:space="preserve">Yes </w:t>
      </w:r>
      <w:r>
        <w:rPr>
          <w:rFonts w:cstheme="minorHAnsi"/>
          <w:b/>
          <w:bCs/>
          <w:spacing w:val="-1"/>
        </w:rPr>
        <w:sym w:font="Symbol" w:char="F0A0"/>
      </w:r>
      <w:r>
        <w:rPr>
          <w:rFonts w:cstheme="minorHAnsi"/>
          <w:b/>
          <w:bCs/>
          <w:spacing w:val="-1"/>
        </w:rPr>
        <w:tab/>
      </w:r>
      <w:r>
        <w:rPr>
          <w:rFonts w:cstheme="minorHAnsi"/>
          <w:b/>
          <w:bCs/>
          <w:spacing w:val="-1"/>
        </w:rPr>
        <w:tab/>
        <w:t xml:space="preserve">No </w:t>
      </w:r>
      <w:r>
        <w:rPr>
          <w:rFonts w:cstheme="minorHAnsi"/>
          <w:b/>
          <w:bCs/>
          <w:spacing w:val="-1"/>
        </w:rPr>
        <w:sym w:font="Symbol" w:char="F0A0"/>
      </w:r>
    </w:p>
    <w:p w14:paraId="59AE9E62" w14:textId="4159EB86" w:rsidR="009578A3" w:rsidRDefault="009578A3" w:rsidP="009578A3">
      <w:r w:rsidRPr="00AB19C6">
        <w:rPr>
          <w:rFonts w:cstheme="minorHAnsi"/>
          <w:b/>
          <w:bCs/>
          <w:spacing w:val="-1"/>
          <w:highlight w:val="yellow"/>
        </w:rPr>
        <w:t>Owners of HOME-assisted projects are required to fully recertify HOME-assisted tenants every sixth year of the affordability period (24 CFR §92.252(h)). List the next full recert year:</w:t>
      </w:r>
      <w:r>
        <w:rPr>
          <w:rFonts w:cstheme="minorHAnsi"/>
          <w:b/>
          <w:bCs/>
          <w:spacing w:val="-1"/>
        </w:rPr>
        <w:t xml:space="preserve"> </w:t>
      </w:r>
      <w:r>
        <w:rPr>
          <w:rFonts w:cstheme="minorHAnsi"/>
          <w:b/>
          <w:bCs/>
          <w:spacing w:val="-1"/>
        </w:rPr>
        <w:tab/>
      </w:r>
      <w:r w:rsidRPr="009578A3">
        <w:rPr>
          <w:rFonts w:cstheme="minorHAnsi"/>
          <w:b/>
          <w:bCs/>
          <w:spacing w:val="-1"/>
          <w:u w:val="single"/>
        </w:rPr>
        <w:tab/>
      </w:r>
      <w:r w:rsidRPr="009578A3">
        <w:rPr>
          <w:rFonts w:cstheme="minorHAnsi"/>
          <w:b/>
          <w:bCs/>
          <w:spacing w:val="-1"/>
          <w:u w:val="single"/>
        </w:rPr>
        <w:tab/>
      </w:r>
    </w:p>
    <w:p w14:paraId="0D3DDDA3" w14:textId="12CD511A" w:rsidR="00DD51E2" w:rsidRPr="00DD51E2" w:rsidRDefault="00DD51E2" w:rsidP="00DD51E2">
      <w:pPr>
        <w:spacing w:after="0"/>
      </w:pPr>
      <w:r w:rsidRPr="00DD51E2">
        <w:t>By signing below, I certify that the information submitted on this form is true and correct and that I am aware of the following:</w:t>
      </w:r>
    </w:p>
    <w:p w14:paraId="196C6798" w14:textId="77777777" w:rsidR="00DD51E2" w:rsidRPr="00DD51E2" w:rsidRDefault="00DD51E2" w:rsidP="00DD51E2">
      <w:pPr>
        <w:pStyle w:val="ListParagraph"/>
        <w:numPr>
          <w:ilvl w:val="0"/>
          <w:numId w:val="6"/>
        </w:numPr>
      </w:pPr>
      <w:r w:rsidRPr="00DD51E2">
        <w:t xml:space="preserve">KHC reserves the right to request additional information to support the need for rent increases. </w:t>
      </w:r>
    </w:p>
    <w:p w14:paraId="6ECF0097" w14:textId="77777777" w:rsidR="00DD51E2" w:rsidRPr="00DD51E2" w:rsidRDefault="00DD51E2" w:rsidP="00DD51E2">
      <w:pPr>
        <w:pStyle w:val="ListParagraph"/>
        <w:numPr>
          <w:ilvl w:val="0"/>
          <w:numId w:val="6"/>
        </w:numPr>
      </w:pPr>
      <w:r w:rsidRPr="00DD51E2">
        <w:t xml:space="preserve">All rent increases require thirty (30) days’ written notice to tenants. </w:t>
      </w:r>
      <w:bookmarkStart w:id="4" w:name="_Hlk62549813"/>
      <w:r w:rsidRPr="003F49E4">
        <w:rPr>
          <w:b/>
          <w:bCs/>
        </w:rPr>
        <w:t>Best practice suggests no rent increases over $50.00 per unit to prevent undue hardship on residents.</w:t>
      </w:r>
    </w:p>
    <w:bookmarkEnd w:id="4"/>
    <w:p w14:paraId="1656A0E9" w14:textId="77777777" w:rsidR="00DD51E2" w:rsidRPr="00DD51E2" w:rsidRDefault="00DD51E2" w:rsidP="00DD51E2">
      <w:pPr>
        <w:pStyle w:val="ListParagraph"/>
        <w:numPr>
          <w:ilvl w:val="0"/>
          <w:numId w:val="6"/>
        </w:numPr>
      </w:pPr>
      <w:r w:rsidRPr="00DD51E2">
        <w:t>Failure to receive KHC approval and/or provide tenants with proper notice of rental increases may require a reduction in rent and restitution paid to affected tenants.</w:t>
      </w:r>
    </w:p>
    <w:p w14:paraId="1467CE75" w14:textId="77777777" w:rsidR="00DD51E2" w:rsidRPr="00DD51E2" w:rsidRDefault="00DD51E2" w:rsidP="00DD51E2">
      <w:pPr>
        <w:pStyle w:val="ListParagraph"/>
        <w:numPr>
          <w:ilvl w:val="0"/>
          <w:numId w:val="6"/>
        </w:numPr>
      </w:pPr>
      <w:r w:rsidRPr="00DD51E2">
        <w:t xml:space="preserve">Owners who fail to submit the Annual Rent Approval Form are subject to a finding and/or being placed on </w:t>
      </w:r>
      <w:hyperlink r:id="rId11" w:history="1">
        <w:r w:rsidRPr="00DD51E2">
          <w:rPr>
            <w:rStyle w:val="Hyperlink"/>
          </w:rPr>
          <w:t>KHC’s Suspension and Debarment</w:t>
        </w:r>
      </w:hyperlink>
      <w:r w:rsidRPr="00DD51E2">
        <w:t xml:space="preserve"> List.</w:t>
      </w:r>
    </w:p>
    <w:bookmarkEnd w:id="3"/>
    <w:p w14:paraId="196EA0A5" w14:textId="77777777" w:rsidR="000A7A73" w:rsidRDefault="000A7A73" w:rsidP="000A7A73">
      <w:r>
        <w:t>Comments: ________________________________________________________________________________________</w:t>
      </w:r>
    </w:p>
    <w:p w14:paraId="3C24E1AB" w14:textId="1F3CE863" w:rsidR="000A7A73" w:rsidRPr="00F56E46" w:rsidRDefault="000A7A73" w:rsidP="00F56E46">
      <w:r>
        <w:t>__________________________________________________________________________________________________</w:t>
      </w:r>
    </w:p>
    <w:p w14:paraId="6DF24412" w14:textId="77777777" w:rsidR="00E97596" w:rsidRDefault="00E97596" w:rsidP="00F11876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343434"/>
        </w:rPr>
      </w:pPr>
      <w:r>
        <w:rPr>
          <w:rFonts w:cs="Calibri-Italic"/>
          <w:iCs/>
          <w:color w:val="343434"/>
        </w:rPr>
        <w:t>Signature: ______________________________________</w:t>
      </w:r>
      <w:r w:rsidR="00FC3051">
        <w:rPr>
          <w:rFonts w:cs="Calibri-Italic"/>
          <w:iCs/>
          <w:color w:val="343434"/>
        </w:rPr>
        <w:t>____</w:t>
      </w:r>
      <w:r>
        <w:rPr>
          <w:rFonts w:cs="Calibri-Italic"/>
          <w:iCs/>
          <w:color w:val="343434"/>
        </w:rPr>
        <w:t>__________Date: __________________________</w:t>
      </w:r>
      <w:r w:rsidR="00F11876">
        <w:rPr>
          <w:rFonts w:cs="Calibri-Italic"/>
          <w:iCs/>
          <w:color w:val="343434"/>
        </w:rPr>
        <w:t>______</w:t>
      </w:r>
    </w:p>
    <w:p w14:paraId="2D41B4F7" w14:textId="77777777" w:rsidR="00E97596" w:rsidRDefault="00E97596" w:rsidP="00F11876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343434"/>
        </w:rPr>
      </w:pPr>
    </w:p>
    <w:p w14:paraId="4CC831C3" w14:textId="77777777" w:rsidR="00E97596" w:rsidRDefault="00FC3051" w:rsidP="00F11876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343434"/>
        </w:rPr>
      </w:pPr>
      <w:r>
        <w:rPr>
          <w:rFonts w:cs="Calibri-Italic"/>
          <w:iCs/>
          <w:color w:val="343434"/>
        </w:rPr>
        <w:t xml:space="preserve">Printed </w:t>
      </w:r>
      <w:r w:rsidR="00E97596">
        <w:rPr>
          <w:rFonts w:cs="Calibri-Italic"/>
          <w:iCs/>
          <w:color w:val="343434"/>
        </w:rPr>
        <w:t>Name: _____________________________________________Title: ________________________________</w:t>
      </w:r>
      <w:r w:rsidR="00F11876">
        <w:rPr>
          <w:rFonts w:cs="Calibri-Italic"/>
          <w:iCs/>
          <w:color w:val="343434"/>
        </w:rPr>
        <w:t>____</w:t>
      </w:r>
    </w:p>
    <w:p w14:paraId="5CD003DF" w14:textId="77777777" w:rsidR="00FC3051" w:rsidRDefault="00FC3051" w:rsidP="00F11876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343434"/>
        </w:rPr>
      </w:pPr>
    </w:p>
    <w:p w14:paraId="3331751A" w14:textId="77777777" w:rsidR="00FC3051" w:rsidRPr="00BA6D22" w:rsidRDefault="00FC3051" w:rsidP="00F11876">
      <w:pPr>
        <w:autoSpaceDE w:val="0"/>
        <w:autoSpaceDN w:val="0"/>
        <w:adjustRightInd w:val="0"/>
        <w:spacing w:after="0" w:line="240" w:lineRule="auto"/>
      </w:pPr>
      <w:r>
        <w:rPr>
          <w:rFonts w:cs="Calibri-Italic"/>
          <w:iCs/>
          <w:color w:val="343434"/>
        </w:rPr>
        <w:t>Phone</w:t>
      </w:r>
      <w:r w:rsidR="00B471B6">
        <w:rPr>
          <w:rFonts w:cs="Calibri-Italic"/>
          <w:iCs/>
          <w:color w:val="343434"/>
        </w:rPr>
        <w:t>: _</w:t>
      </w:r>
      <w:r>
        <w:rPr>
          <w:rFonts w:cs="Calibri-Italic"/>
          <w:iCs/>
          <w:color w:val="343434"/>
        </w:rPr>
        <w:t>____________________________Email:___________________________________________________</w:t>
      </w:r>
      <w:r w:rsidR="00F11876">
        <w:rPr>
          <w:rFonts w:cs="Calibri-Italic"/>
          <w:iCs/>
          <w:color w:val="343434"/>
        </w:rPr>
        <w:t>_______</w:t>
      </w:r>
    </w:p>
    <w:p w14:paraId="0B66404A" w14:textId="77777777" w:rsidR="00F72CB0" w:rsidRDefault="00F72CB0" w:rsidP="00E97596">
      <w:pPr>
        <w:autoSpaceDE w:val="0"/>
        <w:autoSpaceDN w:val="0"/>
        <w:adjustRightInd w:val="0"/>
        <w:spacing w:after="0" w:line="240" w:lineRule="auto"/>
        <w:jc w:val="both"/>
      </w:pPr>
    </w:p>
    <w:p w14:paraId="6CBD0230" w14:textId="77777777" w:rsidR="00E97596" w:rsidRDefault="00ED361F" w:rsidP="00E97596">
      <w:pPr>
        <w:autoSpaceDE w:val="0"/>
        <w:autoSpaceDN w:val="0"/>
        <w:adjustRightInd w:val="0"/>
        <w:spacing w:after="0" w:line="240" w:lineRule="auto"/>
        <w:jc w:val="both"/>
      </w:pPr>
      <w:r>
        <w:pict w14:anchorId="2AE4FC5A">
          <v:rect id="_x0000_i1025" style="width:468pt;height:4pt" o:hralign="center" o:hrstd="t" o:hrnoshade="t" o:hr="t" fillcolor="black [3213]" stroked="f"/>
        </w:pict>
      </w:r>
    </w:p>
    <w:p w14:paraId="2A09EB31" w14:textId="77777777" w:rsidR="00E97596" w:rsidRPr="005D2DCB" w:rsidRDefault="00E97596" w:rsidP="00105AD7">
      <w:pPr>
        <w:tabs>
          <w:tab w:val="left" w:pos="3720"/>
          <w:tab w:val="center" w:pos="5400"/>
          <w:tab w:val="left" w:pos="7650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 w:rsidRPr="00E97596">
        <w:rPr>
          <w:sz w:val="20"/>
        </w:rPr>
        <w:t>KHC Staff Use Only</w:t>
      </w:r>
      <w:r w:rsidR="00105AD7">
        <w:rPr>
          <w:sz w:val="20"/>
        </w:rPr>
        <w:t xml:space="preserve">:                                </w:t>
      </w:r>
    </w:p>
    <w:p w14:paraId="5990851A" w14:textId="77777777" w:rsidR="004A0313" w:rsidRDefault="004A0313" w:rsidP="004A0313">
      <w:pPr>
        <w:autoSpaceDE w:val="0"/>
        <w:autoSpaceDN w:val="0"/>
        <w:adjustRightInd w:val="0"/>
        <w:spacing w:after="0" w:line="240" w:lineRule="auto"/>
        <w:jc w:val="center"/>
      </w:pPr>
      <w:r w:rsidRPr="004A0313">
        <w:t xml:space="preserve">  </w:t>
      </w:r>
      <w:sdt>
        <w:sdtPr>
          <w:rPr>
            <w:sz w:val="28"/>
          </w:rPr>
          <w:id w:val="-37192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Pr="004A0313">
        <w:t>A</w:t>
      </w:r>
      <w:r w:rsidR="00321157">
        <w:t>pproved Increase</w:t>
      </w:r>
      <w:r w:rsidRPr="004A0313">
        <w:t xml:space="preserve">            </w:t>
      </w:r>
      <w:sdt>
        <w:sdtPr>
          <w:rPr>
            <w:sz w:val="28"/>
          </w:rPr>
          <w:id w:val="-208112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31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321157">
        <w:t>Approved No Increase</w:t>
      </w:r>
      <w:r w:rsidRPr="004A0313">
        <w:t xml:space="preserve">             </w:t>
      </w:r>
      <w:sdt>
        <w:sdtPr>
          <w:rPr>
            <w:sz w:val="28"/>
          </w:rPr>
          <w:id w:val="105820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31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Pr="004A0313">
        <w:t>DENIED</w:t>
      </w:r>
    </w:p>
    <w:p w14:paraId="7243EF93" w14:textId="77777777" w:rsidR="000A7A73" w:rsidRDefault="000A7A73" w:rsidP="00E97596">
      <w:pPr>
        <w:autoSpaceDE w:val="0"/>
        <w:autoSpaceDN w:val="0"/>
        <w:adjustRightInd w:val="0"/>
        <w:spacing w:after="0" w:line="240" w:lineRule="auto"/>
        <w:jc w:val="center"/>
      </w:pPr>
    </w:p>
    <w:p w14:paraId="334AD1C4" w14:textId="3E0929DE" w:rsidR="00E97596" w:rsidRDefault="004A0313" w:rsidP="00F11876">
      <w:pPr>
        <w:autoSpaceDE w:val="0"/>
        <w:autoSpaceDN w:val="0"/>
        <w:adjustRightInd w:val="0"/>
        <w:spacing w:after="0" w:line="240" w:lineRule="auto"/>
      </w:pPr>
      <w:r>
        <w:t>Reviewed By</w:t>
      </w:r>
      <w:r w:rsidR="00E97596">
        <w:t xml:space="preserve">: </w:t>
      </w:r>
      <w:r>
        <w:t>________</w:t>
      </w:r>
      <w:r w:rsidR="00E97596">
        <w:t>___________________________</w:t>
      </w:r>
      <w:r w:rsidR="00FC3051">
        <w:t>____</w:t>
      </w:r>
      <w:r w:rsidR="00E97596">
        <w:t>_____________</w:t>
      </w:r>
      <w:r w:rsidR="004E5FBB">
        <w:t xml:space="preserve">   </w:t>
      </w:r>
      <w:r w:rsidR="00E97596">
        <w:t>Date: ______________________</w:t>
      </w:r>
      <w:r w:rsidR="00F11876">
        <w:t>_____</w:t>
      </w:r>
      <w:r w:rsidR="004E5FBB">
        <w:t>_</w:t>
      </w:r>
    </w:p>
    <w:p w14:paraId="36E0DDDA" w14:textId="6BABBAED" w:rsidR="004E5FBB" w:rsidRDefault="004E5FBB" w:rsidP="00F11876">
      <w:pPr>
        <w:autoSpaceDE w:val="0"/>
        <w:autoSpaceDN w:val="0"/>
        <w:adjustRightInd w:val="0"/>
        <w:spacing w:after="0" w:line="240" w:lineRule="auto"/>
      </w:pPr>
    </w:p>
    <w:p w14:paraId="362F01EC" w14:textId="45BCF907" w:rsidR="004E5FBB" w:rsidRDefault="004E5FBB" w:rsidP="00F11876">
      <w:pPr>
        <w:autoSpaceDE w:val="0"/>
        <w:autoSpaceDN w:val="0"/>
        <w:adjustRightInd w:val="0"/>
        <w:spacing w:after="0" w:line="240" w:lineRule="auto"/>
      </w:pPr>
      <w:r>
        <w:t>Approved By: ____________________________________________________   Date: ____________________________</w:t>
      </w:r>
    </w:p>
    <w:p w14:paraId="585E0D51" w14:textId="77777777" w:rsidR="000E74B7" w:rsidRDefault="000E74B7" w:rsidP="00E97596">
      <w:pPr>
        <w:autoSpaceDE w:val="0"/>
        <w:autoSpaceDN w:val="0"/>
        <w:adjustRightInd w:val="0"/>
        <w:spacing w:after="0" w:line="240" w:lineRule="auto"/>
        <w:jc w:val="both"/>
      </w:pPr>
    </w:p>
    <w:p w14:paraId="2B31B059" w14:textId="77777777" w:rsidR="00FC3051" w:rsidRDefault="00FC3051" w:rsidP="00E97596">
      <w:pPr>
        <w:autoSpaceDE w:val="0"/>
        <w:autoSpaceDN w:val="0"/>
        <w:adjustRightInd w:val="0"/>
        <w:spacing w:after="0" w:line="240" w:lineRule="auto"/>
        <w:jc w:val="both"/>
      </w:pPr>
      <w:r>
        <w:t>Comments:</w:t>
      </w:r>
      <w:r w:rsidR="004A0313">
        <w:t xml:space="preserve"> </w:t>
      </w:r>
      <w:r w:rsidR="00E97596">
        <w:t>_______________________________________________________</w:t>
      </w:r>
      <w:r w:rsidR="00240DE1">
        <w:t>__________________________</w:t>
      </w:r>
      <w:r w:rsidR="009D2C37">
        <w:t>_____</w:t>
      </w:r>
      <w:r w:rsidR="00F11876">
        <w:t>__</w:t>
      </w:r>
    </w:p>
    <w:p w14:paraId="2C470A98" w14:textId="77777777" w:rsidR="00FC3051" w:rsidRDefault="00FC3051" w:rsidP="00E97596">
      <w:pPr>
        <w:autoSpaceDE w:val="0"/>
        <w:autoSpaceDN w:val="0"/>
        <w:adjustRightInd w:val="0"/>
        <w:spacing w:after="0" w:line="240" w:lineRule="auto"/>
        <w:jc w:val="both"/>
      </w:pPr>
    </w:p>
    <w:p w14:paraId="3C6E2EE7" w14:textId="77777777" w:rsidR="000E74B7" w:rsidRDefault="00FC3051" w:rsidP="00E97596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__________________________________________________________________________________________</w:t>
      </w:r>
      <w:r w:rsidR="009D2C37">
        <w:t>______</w:t>
      </w:r>
      <w:r w:rsidR="00F11876">
        <w:t>__</w:t>
      </w:r>
    </w:p>
    <w:p w14:paraId="6A0A2AE8" w14:textId="77777777" w:rsidR="00240DE1" w:rsidRDefault="00240DE1" w:rsidP="00E97596">
      <w:pPr>
        <w:autoSpaceDE w:val="0"/>
        <w:autoSpaceDN w:val="0"/>
        <w:adjustRightInd w:val="0"/>
        <w:spacing w:after="0" w:line="240" w:lineRule="auto"/>
        <w:jc w:val="both"/>
      </w:pPr>
    </w:p>
    <w:p w14:paraId="5E92540B" w14:textId="0224AB32" w:rsidR="00DD51E2" w:rsidRPr="00DD51E2" w:rsidRDefault="00ED361F" w:rsidP="0019189F">
      <w:pPr>
        <w:autoSpaceDE w:val="0"/>
        <w:autoSpaceDN w:val="0"/>
        <w:adjustRightInd w:val="0"/>
        <w:spacing w:after="0" w:line="240" w:lineRule="auto"/>
        <w:jc w:val="both"/>
      </w:pPr>
      <w:r>
        <w:pict w14:anchorId="2DB1C8AF">
          <v:rect id="_x0000_i1026" style="width:468pt;height:4pt" o:hralign="center" o:hrstd="t" o:hrnoshade="t" o:hr="t" fillcolor="black [3213]" stroked="f"/>
        </w:pict>
      </w:r>
    </w:p>
    <w:sectPr w:rsidR="00DD51E2" w:rsidRPr="00DD51E2" w:rsidSect="00EE797A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706D" w14:textId="77777777" w:rsidR="007539FC" w:rsidRDefault="007539FC" w:rsidP="00F164C5">
      <w:pPr>
        <w:spacing w:after="0" w:line="240" w:lineRule="auto"/>
      </w:pPr>
      <w:r>
        <w:separator/>
      </w:r>
    </w:p>
  </w:endnote>
  <w:endnote w:type="continuationSeparator" w:id="0">
    <w:p w14:paraId="22D18CA3" w14:textId="77777777" w:rsidR="007539FC" w:rsidRDefault="007539FC" w:rsidP="00F1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10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58512" w14:textId="77777777" w:rsidR="00EE797A" w:rsidRDefault="00EE797A">
        <w:pPr>
          <w:pStyle w:val="Footer"/>
          <w:jc w:val="center"/>
        </w:pPr>
        <w:r w:rsidRPr="00BE0512">
          <w:rPr>
            <w:color w:val="808080" w:themeColor="background1" w:themeShade="80"/>
          </w:rPr>
          <w:fldChar w:fldCharType="begin"/>
        </w:r>
        <w:r w:rsidRPr="00BE0512">
          <w:rPr>
            <w:color w:val="808080" w:themeColor="background1" w:themeShade="80"/>
          </w:rPr>
          <w:instrText xml:space="preserve"> PAGE   \* MERGEFORMAT </w:instrText>
        </w:r>
        <w:r w:rsidRPr="00BE0512">
          <w:rPr>
            <w:color w:val="808080" w:themeColor="background1" w:themeShade="80"/>
          </w:rPr>
          <w:fldChar w:fldCharType="separate"/>
        </w:r>
        <w:r w:rsidR="00730ED8">
          <w:rPr>
            <w:noProof/>
            <w:color w:val="808080" w:themeColor="background1" w:themeShade="80"/>
          </w:rPr>
          <w:t>1</w:t>
        </w:r>
        <w:r w:rsidRPr="00BE0512">
          <w:rPr>
            <w:noProof/>
            <w:color w:val="808080" w:themeColor="background1" w:themeShade="80"/>
          </w:rPr>
          <w:fldChar w:fldCharType="end"/>
        </w:r>
      </w:p>
    </w:sdtContent>
  </w:sdt>
  <w:p w14:paraId="73CEDAD4" w14:textId="334CDFCE" w:rsidR="003F2630" w:rsidRDefault="00700AA8" w:rsidP="003F2630">
    <w:pPr>
      <w:pStyle w:val="Footer"/>
      <w:jc w:val="right"/>
    </w:pPr>
    <w:r>
      <w:rPr>
        <w:color w:val="808080" w:themeColor="background1" w:themeShade="80"/>
      </w:rPr>
      <w:t xml:space="preserve">Revised </w:t>
    </w:r>
    <w:r w:rsidR="0019189F">
      <w:rPr>
        <w:color w:val="808080" w:themeColor="background1" w:themeShade="80"/>
      </w:rPr>
      <w:t>2</w:t>
    </w:r>
    <w:r>
      <w:rPr>
        <w:color w:val="808080" w:themeColor="background1" w:themeShade="80"/>
      </w:rPr>
      <w:t>/202</w:t>
    </w:r>
    <w:r w:rsidR="00B24F2F">
      <w:rPr>
        <w:color w:val="808080" w:themeColor="background1" w:themeShade="8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88BB" w14:textId="77777777" w:rsidR="007539FC" w:rsidRDefault="007539FC" w:rsidP="00F164C5">
      <w:pPr>
        <w:spacing w:after="0" w:line="240" w:lineRule="auto"/>
      </w:pPr>
      <w:r>
        <w:separator/>
      </w:r>
    </w:p>
  </w:footnote>
  <w:footnote w:type="continuationSeparator" w:id="0">
    <w:p w14:paraId="7F95741C" w14:textId="77777777" w:rsidR="007539FC" w:rsidRDefault="007539FC" w:rsidP="00F1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38A8" w14:textId="77777777" w:rsidR="00F14CCD" w:rsidRPr="00DD51E2" w:rsidRDefault="00D668DC" w:rsidP="00F14CCD">
    <w:pPr>
      <w:spacing w:after="0"/>
      <w:jc w:val="right"/>
      <w:rPr>
        <w:rFonts w:cstheme="minorHAnsi"/>
        <w:b/>
        <w:bCs/>
        <w:spacing w:val="-5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E6F2C" wp14:editId="67DCD6E7">
          <wp:simplePos x="0" y="0"/>
          <wp:positionH relativeFrom="margin">
            <wp:align>left</wp:align>
          </wp:positionH>
          <wp:positionV relativeFrom="paragraph">
            <wp:posOffset>3977</wp:posOffset>
          </wp:positionV>
          <wp:extent cx="1868556" cy="501578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556" cy="50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97A">
      <w:tab/>
    </w:r>
    <w:r w:rsidR="00F14CCD" w:rsidRPr="00DD51E2">
      <w:rPr>
        <w:rFonts w:cstheme="minorHAnsi"/>
        <w:b/>
        <w:bCs/>
        <w:spacing w:val="-1"/>
        <w:sz w:val="28"/>
        <w:szCs w:val="28"/>
      </w:rPr>
      <w:t>HOME</w:t>
    </w:r>
    <w:r w:rsidR="00F14CCD" w:rsidRPr="00DD51E2">
      <w:rPr>
        <w:rFonts w:cstheme="minorHAnsi"/>
        <w:b/>
        <w:bCs/>
        <w:spacing w:val="-5"/>
        <w:sz w:val="28"/>
        <w:szCs w:val="28"/>
      </w:rPr>
      <w:t xml:space="preserve"> Investment Partnership Program</w:t>
    </w:r>
  </w:p>
  <w:p w14:paraId="126F6CED" w14:textId="60C70C02" w:rsidR="00016269" w:rsidRPr="00016269" w:rsidRDefault="00F14CCD" w:rsidP="00016269">
    <w:pPr>
      <w:spacing w:after="0"/>
      <w:jc w:val="right"/>
      <w:rPr>
        <w:rFonts w:cstheme="minorHAnsi"/>
        <w:b/>
        <w:bCs/>
        <w:sz w:val="28"/>
        <w:szCs w:val="28"/>
      </w:rPr>
    </w:pPr>
    <w:r w:rsidRPr="00DD51E2">
      <w:rPr>
        <w:rFonts w:cstheme="minorHAnsi"/>
        <w:b/>
        <w:bCs/>
        <w:spacing w:val="-1"/>
        <w:sz w:val="28"/>
        <w:szCs w:val="28"/>
      </w:rPr>
      <w:t>Annual</w:t>
    </w:r>
    <w:r w:rsidRPr="00DD51E2">
      <w:rPr>
        <w:rFonts w:cstheme="minorHAnsi"/>
        <w:b/>
        <w:bCs/>
        <w:spacing w:val="-5"/>
        <w:sz w:val="28"/>
        <w:szCs w:val="28"/>
      </w:rPr>
      <w:t xml:space="preserve"> </w:t>
    </w:r>
    <w:r w:rsidRPr="00DD51E2">
      <w:rPr>
        <w:rFonts w:cstheme="minorHAnsi"/>
        <w:b/>
        <w:bCs/>
        <w:spacing w:val="-1"/>
        <w:sz w:val="28"/>
        <w:szCs w:val="28"/>
      </w:rPr>
      <w:t>Rent</w:t>
    </w:r>
    <w:r w:rsidRPr="00DD51E2">
      <w:rPr>
        <w:rFonts w:cstheme="minorHAnsi"/>
        <w:b/>
        <w:bCs/>
        <w:spacing w:val="-5"/>
        <w:sz w:val="28"/>
        <w:szCs w:val="28"/>
      </w:rPr>
      <w:t xml:space="preserve"> </w:t>
    </w:r>
    <w:r w:rsidRPr="00DD51E2">
      <w:rPr>
        <w:rFonts w:cstheme="minorHAnsi"/>
        <w:b/>
        <w:bCs/>
        <w:spacing w:val="-1"/>
        <w:sz w:val="28"/>
        <w:szCs w:val="28"/>
      </w:rPr>
      <w:t>Approval</w:t>
    </w:r>
    <w:r w:rsidRPr="00DD51E2">
      <w:rPr>
        <w:rFonts w:cstheme="minorHAnsi"/>
        <w:b/>
        <w:bCs/>
        <w:spacing w:val="-5"/>
        <w:sz w:val="28"/>
        <w:szCs w:val="28"/>
      </w:rPr>
      <w:t xml:space="preserve"> </w:t>
    </w:r>
    <w:r w:rsidRPr="00DD51E2">
      <w:rPr>
        <w:rFonts w:cstheme="minorHAnsi"/>
        <w:b/>
        <w:bCs/>
        <w:sz w:val="28"/>
        <w:szCs w:val="28"/>
      </w:rPr>
      <w:t xml:space="preserve">Form </w:t>
    </w:r>
    <w:r>
      <w:rPr>
        <w:rFonts w:cstheme="minorHAnsi"/>
        <w:b/>
        <w:bCs/>
        <w:sz w:val="28"/>
        <w:szCs w:val="28"/>
      </w:rPr>
      <w:t>202</w:t>
    </w:r>
    <w:r w:rsidR="00016269">
      <w:rPr>
        <w:rFonts w:cstheme="minorHAnsi"/>
        <w:b/>
        <w:bCs/>
        <w:sz w:val="28"/>
        <w:szCs w:val="28"/>
      </w:rPr>
      <w:t>6</w:t>
    </w:r>
  </w:p>
  <w:p w14:paraId="3ADE6394" w14:textId="77777777" w:rsidR="00D668DC" w:rsidRDefault="00D668DC" w:rsidP="00EE797A">
    <w:pPr>
      <w:pStyle w:val="Header"/>
      <w:tabs>
        <w:tab w:val="clear" w:pos="4680"/>
        <w:tab w:val="clear" w:pos="9360"/>
        <w:tab w:val="center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F7A"/>
    <w:multiLevelType w:val="hybridMultilevel"/>
    <w:tmpl w:val="1826F2E0"/>
    <w:lvl w:ilvl="0" w:tplc="0EECF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B377A"/>
    <w:multiLevelType w:val="hybridMultilevel"/>
    <w:tmpl w:val="655E3EB8"/>
    <w:lvl w:ilvl="0" w:tplc="CD68AB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A9C"/>
    <w:multiLevelType w:val="hybridMultilevel"/>
    <w:tmpl w:val="76564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46BE"/>
    <w:multiLevelType w:val="hybridMultilevel"/>
    <w:tmpl w:val="D242DC04"/>
    <w:lvl w:ilvl="0" w:tplc="C936D6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836974"/>
    <w:multiLevelType w:val="hybridMultilevel"/>
    <w:tmpl w:val="C8C81360"/>
    <w:lvl w:ilvl="0" w:tplc="C936D688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103258B"/>
    <w:multiLevelType w:val="hybridMultilevel"/>
    <w:tmpl w:val="3482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770C"/>
    <w:multiLevelType w:val="hybridMultilevel"/>
    <w:tmpl w:val="BF246D72"/>
    <w:lvl w:ilvl="0" w:tplc="0A0CDF6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57364">
    <w:abstractNumId w:val="1"/>
  </w:num>
  <w:num w:numId="2" w16cid:durableId="1167550181">
    <w:abstractNumId w:val="0"/>
  </w:num>
  <w:num w:numId="3" w16cid:durableId="1259950198">
    <w:abstractNumId w:val="3"/>
  </w:num>
  <w:num w:numId="4" w16cid:durableId="494540632">
    <w:abstractNumId w:val="4"/>
  </w:num>
  <w:num w:numId="5" w16cid:durableId="1242642668">
    <w:abstractNumId w:val="6"/>
  </w:num>
  <w:num w:numId="6" w16cid:durableId="775906492">
    <w:abstractNumId w:val="5"/>
  </w:num>
  <w:num w:numId="7" w16cid:durableId="25764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E9A"/>
    <w:rsid w:val="00016269"/>
    <w:rsid w:val="0003053B"/>
    <w:rsid w:val="00050617"/>
    <w:rsid w:val="00056118"/>
    <w:rsid w:val="00072CA4"/>
    <w:rsid w:val="000A52C7"/>
    <w:rsid w:val="000A7A73"/>
    <w:rsid w:val="000B7FEE"/>
    <w:rsid w:val="000E41A3"/>
    <w:rsid w:val="000E74B7"/>
    <w:rsid w:val="000F3671"/>
    <w:rsid w:val="00104E01"/>
    <w:rsid w:val="00105AD7"/>
    <w:rsid w:val="00154745"/>
    <w:rsid w:val="00165576"/>
    <w:rsid w:val="00180D27"/>
    <w:rsid w:val="001851E9"/>
    <w:rsid w:val="0019189F"/>
    <w:rsid w:val="001A2274"/>
    <w:rsid w:val="001A3FF7"/>
    <w:rsid w:val="001B5845"/>
    <w:rsid w:val="001C6478"/>
    <w:rsid w:val="001D3A59"/>
    <w:rsid w:val="001D6733"/>
    <w:rsid w:val="001F78DC"/>
    <w:rsid w:val="0020743D"/>
    <w:rsid w:val="0021475F"/>
    <w:rsid w:val="00217246"/>
    <w:rsid w:val="00240DE1"/>
    <w:rsid w:val="00245099"/>
    <w:rsid w:val="00286A21"/>
    <w:rsid w:val="0029617D"/>
    <w:rsid w:val="002C363F"/>
    <w:rsid w:val="002D271A"/>
    <w:rsid w:val="002D289B"/>
    <w:rsid w:val="002D3FF5"/>
    <w:rsid w:val="002E7D37"/>
    <w:rsid w:val="00313E15"/>
    <w:rsid w:val="00321157"/>
    <w:rsid w:val="00333734"/>
    <w:rsid w:val="003961BC"/>
    <w:rsid w:val="0039732A"/>
    <w:rsid w:val="003A7F3E"/>
    <w:rsid w:val="003C3D25"/>
    <w:rsid w:val="003C6E08"/>
    <w:rsid w:val="003D5A23"/>
    <w:rsid w:val="003E0EF8"/>
    <w:rsid w:val="003F2630"/>
    <w:rsid w:val="003F49E4"/>
    <w:rsid w:val="00452710"/>
    <w:rsid w:val="00453C94"/>
    <w:rsid w:val="00464704"/>
    <w:rsid w:val="00473232"/>
    <w:rsid w:val="00484EDB"/>
    <w:rsid w:val="004A0313"/>
    <w:rsid w:val="004C5400"/>
    <w:rsid w:val="004E5FBB"/>
    <w:rsid w:val="004E60FF"/>
    <w:rsid w:val="004F2DF7"/>
    <w:rsid w:val="004F7983"/>
    <w:rsid w:val="00502015"/>
    <w:rsid w:val="00517147"/>
    <w:rsid w:val="005374D2"/>
    <w:rsid w:val="00557D61"/>
    <w:rsid w:val="00572542"/>
    <w:rsid w:val="005805C8"/>
    <w:rsid w:val="00583720"/>
    <w:rsid w:val="00584D53"/>
    <w:rsid w:val="00584FF4"/>
    <w:rsid w:val="005A6FDE"/>
    <w:rsid w:val="005A7E9A"/>
    <w:rsid w:val="005D04B3"/>
    <w:rsid w:val="005F03B3"/>
    <w:rsid w:val="00610179"/>
    <w:rsid w:val="00646F0B"/>
    <w:rsid w:val="00661BC0"/>
    <w:rsid w:val="006647A4"/>
    <w:rsid w:val="00667AE8"/>
    <w:rsid w:val="00692960"/>
    <w:rsid w:val="00695282"/>
    <w:rsid w:val="006A350D"/>
    <w:rsid w:val="006A5418"/>
    <w:rsid w:val="006C2649"/>
    <w:rsid w:val="00700AA8"/>
    <w:rsid w:val="0071707E"/>
    <w:rsid w:val="00727F59"/>
    <w:rsid w:val="00730ED8"/>
    <w:rsid w:val="00747362"/>
    <w:rsid w:val="007539FC"/>
    <w:rsid w:val="0076057D"/>
    <w:rsid w:val="00772CA7"/>
    <w:rsid w:val="007A4429"/>
    <w:rsid w:val="007B3F2E"/>
    <w:rsid w:val="007C0105"/>
    <w:rsid w:val="007C7695"/>
    <w:rsid w:val="007E0971"/>
    <w:rsid w:val="007E170C"/>
    <w:rsid w:val="00810443"/>
    <w:rsid w:val="0081383B"/>
    <w:rsid w:val="00822ACC"/>
    <w:rsid w:val="008236BB"/>
    <w:rsid w:val="00836ABD"/>
    <w:rsid w:val="00836E8D"/>
    <w:rsid w:val="00840D90"/>
    <w:rsid w:val="00842F06"/>
    <w:rsid w:val="00854A30"/>
    <w:rsid w:val="008607F1"/>
    <w:rsid w:val="00891960"/>
    <w:rsid w:val="008A51D3"/>
    <w:rsid w:val="008A727A"/>
    <w:rsid w:val="008D2023"/>
    <w:rsid w:val="008D23C0"/>
    <w:rsid w:val="008E0D8C"/>
    <w:rsid w:val="008F1B8D"/>
    <w:rsid w:val="00903F2C"/>
    <w:rsid w:val="00910B1B"/>
    <w:rsid w:val="00911049"/>
    <w:rsid w:val="00933ABD"/>
    <w:rsid w:val="009417F0"/>
    <w:rsid w:val="009578A3"/>
    <w:rsid w:val="009634D3"/>
    <w:rsid w:val="009643EB"/>
    <w:rsid w:val="009C3861"/>
    <w:rsid w:val="009C5844"/>
    <w:rsid w:val="009D2C37"/>
    <w:rsid w:val="009D30E6"/>
    <w:rsid w:val="009E2EAB"/>
    <w:rsid w:val="009E3090"/>
    <w:rsid w:val="00A01C5D"/>
    <w:rsid w:val="00A05EDC"/>
    <w:rsid w:val="00A06917"/>
    <w:rsid w:val="00A06AF5"/>
    <w:rsid w:val="00A13706"/>
    <w:rsid w:val="00A31CB6"/>
    <w:rsid w:val="00A339DE"/>
    <w:rsid w:val="00A63896"/>
    <w:rsid w:val="00AB15DD"/>
    <w:rsid w:val="00AB19C6"/>
    <w:rsid w:val="00AD731D"/>
    <w:rsid w:val="00B03358"/>
    <w:rsid w:val="00B139AC"/>
    <w:rsid w:val="00B2259C"/>
    <w:rsid w:val="00B24F2F"/>
    <w:rsid w:val="00B305B8"/>
    <w:rsid w:val="00B41259"/>
    <w:rsid w:val="00B43C83"/>
    <w:rsid w:val="00B43F4A"/>
    <w:rsid w:val="00B471B6"/>
    <w:rsid w:val="00B61A9D"/>
    <w:rsid w:val="00B64BBA"/>
    <w:rsid w:val="00B749AD"/>
    <w:rsid w:val="00B825FA"/>
    <w:rsid w:val="00B83EE4"/>
    <w:rsid w:val="00B92130"/>
    <w:rsid w:val="00BA0566"/>
    <w:rsid w:val="00BC47D7"/>
    <w:rsid w:val="00BE0512"/>
    <w:rsid w:val="00C27984"/>
    <w:rsid w:val="00C65FE3"/>
    <w:rsid w:val="00CA7C75"/>
    <w:rsid w:val="00CD6164"/>
    <w:rsid w:val="00CF0A92"/>
    <w:rsid w:val="00CF149E"/>
    <w:rsid w:val="00CF33BF"/>
    <w:rsid w:val="00D151B0"/>
    <w:rsid w:val="00D16F87"/>
    <w:rsid w:val="00D668DC"/>
    <w:rsid w:val="00D66BF4"/>
    <w:rsid w:val="00D70A01"/>
    <w:rsid w:val="00D80752"/>
    <w:rsid w:val="00DD0F40"/>
    <w:rsid w:val="00DD17EB"/>
    <w:rsid w:val="00DD2FC8"/>
    <w:rsid w:val="00DD51E2"/>
    <w:rsid w:val="00DE28CA"/>
    <w:rsid w:val="00DF2CF5"/>
    <w:rsid w:val="00DF3F48"/>
    <w:rsid w:val="00E04591"/>
    <w:rsid w:val="00E07DCB"/>
    <w:rsid w:val="00E31FCE"/>
    <w:rsid w:val="00E348A5"/>
    <w:rsid w:val="00E35EA2"/>
    <w:rsid w:val="00E4577B"/>
    <w:rsid w:val="00E473D9"/>
    <w:rsid w:val="00E56278"/>
    <w:rsid w:val="00E565D6"/>
    <w:rsid w:val="00E62071"/>
    <w:rsid w:val="00E65E21"/>
    <w:rsid w:val="00E72143"/>
    <w:rsid w:val="00E73654"/>
    <w:rsid w:val="00E8262F"/>
    <w:rsid w:val="00E97596"/>
    <w:rsid w:val="00EB2C13"/>
    <w:rsid w:val="00EC4D1B"/>
    <w:rsid w:val="00EC7E1F"/>
    <w:rsid w:val="00ED5C32"/>
    <w:rsid w:val="00EE797A"/>
    <w:rsid w:val="00F064B3"/>
    <w:rsid w:val="00F11116"/>
    <w:rsid w:val="00F11876"/>
    <w:rsid w:val="00F14CCD"/>
    <w:rsid w:val="00F164C5"/>
    <w:rsid w:val="00F353D9"/>
    <w:rsid w:val="00F56E46"/>
    <w:rsid w:val="00F56E94"/>
    <w:rsid w:val="00F711C9"/>
    <w:rsid w:val="00F724E1"/>
    <w:rsid w:val="00F72CB0"/>
    <w:rsid w:val="00F82178"/>
    <w:rsid w:val="00F848ED"/>
    <w:rsid w:val="00F87937"/>
    <w:rsid w:val="00F95883"/>
    <w:rsid w:val="00F96C9C"/>
    <w:rsid w:val="00FB04CC"/>
    <w:rsid w:val="00FC2FB5"/>
    <w:rsid w:val="00FC3051"/>
    <w:rsid w:val="00FC3D94"/>
    <w:rsid w:val="00FE32DF"/>
    <w:rsid w:val="00FE4E51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FB7685B"/>
  <w15:docId w15:val="{05BBE0E8-D92E-4BAA-A7BC-6A31D35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E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9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72542"/>
    <w:pPr>
      <w:widowControl w:val="0"/>
      <w:autoSpaceDE w:val="0"/>
      <w:autoSpaceDN w:val="0"/>
      <w:adjustRightInd w:val="0"/>
      <w:spacing w:after="0" w:line="240" w:lineRule="auto"/>
      <w:ind w:left="108"/>
    </w:pPr>
    <w:rPr>
      <w:rFonts w:ascii="Arial" w:eastAsiaTheme="minorEastAsia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72542"/>
    <w:rPr>
      <w:rFonts w:ascii="Arial" w:eastAsiaTheme="minorEastAsia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57254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4C5"/>
  </w:style>
  <w:style w:type="paragraph" w:styleId="Footer">
    <w:name w:val="footer"/>
    <w:basedOn w:val="Normal"/>
    <w:link w:val="FooterChar"/>
    <w:uiPriority w:val="99"/>
    <w:unhideWhenUsed/>
    <w:rsid w:val="00F1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4C5"/>
  </w:style>
  <w:style w:type="paragraph" w:styleId="ListParagraph">
    <w:name w:val="List Paragraph"/>
    <w:basedOn w:val="Normal"/>
    <w:uiPriority w:val="34"/>
    <w:qFormat/>
    <w:rsid w:val="00F164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6F8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826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8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exchange.info/programs/home/home-rent-limi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yhousing.org/Legal/Pages/Suspension-and-Debarment-Policy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ultifamilycompliance@kyhous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yhousing.org/Partners/Inspections-and-Compliance/Compliance/Documents/Utility%20Allowance%20Policy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A437-E44C-409E-846D-0AA82BF43B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ea04126-7f1a-46ed-81fd-06f9287a4399}" enabled="0" method="" siteId="{aea04126-7f1a-46ed-81fd-06f9287a43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Mulberry</dc:creator>
  <cp:keywords/>
  <dc:description/>
  <cp:lastModifiedBy>Aaron Watkins</cp:lastModifiedBy>
  <cp:revision>2</cp:revision>
  <cp:lastPrinted>2016-02-18T18:55:00Z</cp:lastPrinted>
  <dcterms:created xsi:type="dcterms:W3CDTF">2026-05-18T13:19:00Z</dcterms:created>
  <dcterms:modified xsi:type="dcterms:W3CDTF">2026-05-18T13:19:00Z</dcterms:modified>
</cp:coreProperties>
</file>